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EF" w:rsidRDefault="000B49EF" w:rsidP="000B49EF">
      <w:pPr>
        <w:spacing w:after="240"/>
      </w:pPr>
      <w:r>
        <w:rPr>
          <w:b/>
          <w:bCs/>
        </w:rPr>
        <w:t xml:space="preserve">Survey Response for: </w:t>
      </w:r>
      <w:r>
        <w:t>CFA WF 2012 - Survey - Punch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 xml:space="preserve">8/7/2012 1:48:22 </w:t>
      </w:r>
      <w:proofErr w:type="gramStart"/>
      <w:r>
        <w:t>AM</w:t>
      </w:r>
      <w:proofErr w:type="gramEnd"/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08/06/2012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01498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Howell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Howell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177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49EF" w:rsidTr="000B49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B49E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B49E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B49E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B49E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B49EF" w:rsidRDefault="000B49E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49EF" w:rsidRDefault="000B49E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B49EF" w:rsidRDefault="000B49E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B49EF" w:rsidRDefault="000B49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0B49EF">
      <w:bookmarkStart w:id="0" w:name="_GoBack"/>
      <w:bookmarkEnd w:id="0"/>
    </w:p>
    <w:sectPr w:rsidR="003535DB" w:rsidSect="000B49EF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EF"/>
    <w:rsid w:val="00024C3D"/>
    <w:rsid w:val="000B49EF"/>
    <w:rsid w:val="000B7723"/>
    <w:rsid w:val="00375592"/>
    <w:rsid w:val="003A29EB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2012-08-07T14:49:00Z</dcterms:created>
  <dcterms:modified xsi:type="dcterms:W3CDTF">2012-08-07T14:51:00Z</dcterms:modified>
</cp:coreProperties>
</file>